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770" w:rsidRPr="00F62B72" w:rsidRDefault="003F1770" w:rsidP="003F1770">
      <w:pPr>
        <w:tabs>
          <w:tab w:val="left" w:pos="1590"/>
        </w:tabs>
        <w:spacing w:after="0"/>
        <w:rPr>
          <w:rFonts w:ascii="Times New Roman" w:hAnsi="Times New Roman" w:cs="Times New Roman"/>
          <w:sz w:val="36"/>
          <w:szCs w:val="36"/>
        </w:rPr>
      </w:pPr>
      <w:r w:rsidRPr="00F62B72">
        <w:rPr>
          <w:rFonts w:ascii="Times New Roman" w:hAnsi="Times New Roman" w:cs="Times New Roman"/>
          <w:noProof/>
          <w:sz w:val="36"/>
          <w:szCs w:val="36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-266700</wp:posOffset>
            </wp:positionV>
            <wp:extent cx="1190625" cy="1095375"/>
            <wp:effectExtent l="19050" t="0" r="9525" b="0"/>
            <wp:wrapSquare wrapText="right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62B72">
        <w:rPr>
          <w:rFonts w:ascii="Times New Roman" w:hAnsi="Times New Roman" w:cs="Times New Roman"/>
          <w:b/>
          <w:sz w:val="36"/>
          <w:szCs w:val="36"/>
        </w:rPr>
        <w:t xml:space="preserve"> SHAHEED BENAZIR BHUTTO WOMEN</w:t>
      </w:r>
    </w:p>
    <w:p w:rsidR="003F1770" w:rsidRPr="00F62B72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62B72">
        <w:rPr>
          <w:rFonts w:ascii="Times New Roman" w:hAnsi="Times New Roman" w:cs="Times New Roman"/>
          <w:b/>
          <w:sz w:val="36"/>
          <w:szCs w:val="36"/>
        </w:rPr>
        <w:t>UNIVERSITY PESHAWAR</w:t>
      </w:r>
    </w:p>
    <w:p w:rsidR="003F1770" w:rsidRPr="00F62B72" w:rsidRDefault="003F1770" w:rsidP="003F1770">
      <w:pPr>
        <w:tabs>
          <w:tab w:val="left" w:pos="159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62B72">
        <w:rPr>
          <w:rFonts w:ascii="Times New Roman" w:hAnsi="Times New Roman" w:cs="Times New Roman"/>
          <w:sz w:val="24"/>
          <w:szCs w:val="24"/>
        </w:rPr>
        <w:t>Phone No. 091-9239751</w:t>
      </w:r>
    </w:p>
    <w:p w:rsidR="00E4443C" w:rsidRPr="00F62B72" w:rsidRDefault="00E4443C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770" w:rsidRPr="00F62B72" w:rsidRDefault="003F1770" w:rsidP="003F1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2B72">
        <w:rPr>
          <w:rFonts w:ascii="Times New Roman" w:hAnsi="Times New Roman" w:cs="Times New Roman"/>
          <w:b/>
          <w:sz w:val="24"/>
          <w:szCs w:val="24"/>
        </w:rPr>
        <w:t>POSITIONS VACANT</w:t>
      </w:r>
    </w:p>
    <w:p w:rsidR="003F1770" w:rsidRPr="00A653A3" w:rsidRDefault="00A653A3" w:rsidP="00A653A3">
      <w:pPr>
        <w:shd w:val="clear" w:color="auto" w:fill="FBFAFB"/>
        <w:spacing w:before="100" w:beforeAutospacing="1" w:after="100" w:afterAutospacing="1" w:line="240" w:lineRule="auto"/>
        <w:jc w:val="both"/>
        <w:rPr>
          <w:rFonts w:ascii="NewTmeRomans" w:eastAsia="Times New Roman" w:hAnsi="NewTmeRomans" w:cs="Arial"/>
          <w:color w:val="000000" w:themeColor="text1"/>
          <w:sz w:val="21"/>
          <w:szCs w:val="21"/>
          <w:lang w:eastAsia="en-GB"/>
        </w:rPr>
      </w:pPr>
      <w:r w:rsidRPr="007E2389">
        <w:rPr>
          <w:rFonts w:ascii="NewTmeRomans" w:eastAsia="Times New Roman" w:hAnsi="NewTmeRomans" w:cs="Arial"/>
          <w:color w:val="000000" w:themeColor="text1"/>
          <w:sz w:val="21"/>
          <w:szCs w:val="21"/>
          <w:lang w:eastAsia="en-GB"/>
        </w:rPr>
        <w:t>Applications on prescribed forms are invited from female candidates for the following posts at Shaheed Benazir Bhutto Women University, Peshawar.</w:t>
      </w:r>
    </w:p>
    <w:tbl>
      <w:tblPr>
        <w:tblW w:w="92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BFAF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"/>
        <w:gridCol w:w="3921"/>
        <w:gridCol w:w="1458"/>
        <w:gridCol w:w="2480"/>
      </w:tblGrid>
      <w:tr w:rsidR="00F62B72" w:rsidRPr="00F62B72" w:rsidTr="00F62B72">
        <w:trPr>
          <w:trHeight w:val="468"/>
          <w:tblCellSpacing w:w="0" w:type="dxa"/>
        </w:trPr>
        <w:tc>
          <w:tcPr>
            <w:tcW w:w="135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proofErr w:type="spellStart"/>
            <w:r w:rsidRPr="007E2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S.No</w:t>
            </w:r>
            <w:proofErr w:type="spellEnd"/>
          </w:p>
        </w:tc>
        <w:tc>
          <w:tcPr>
            <w:tcW w:w="392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Name of Post</w:t>
            </w:r>
          </w:p>
        </w:tc>
        <w:tc>
          <w:tcPr>
            <w:tcW w:w="1458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No. of posts</w:t>
            </w:r>
          </w:p>
        </w:tc>
        <w:tc>
          <w:tcPr>
            <w:tcW w:w="248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1"/>
                <w:szCs w:val="21"/>
                <w:lang w:eastAsia="en-GB"/>
              </w:rPr>
              <w:t>Qualifications</w:t>
            </w:r>
          </w:p>
        </w:tc>
      </w:tr>
      <w:tr w:rsidR="00F62B72" w:rsidRPr="00F62B72" w:rsidTr="00F62B72">
        <w:trPr>
          <w:trHeight w:val="3058"/>
          <w:tblCellSpacing w:w="0" w:type="dxa"/>
        </w:trPr>
        <w:tc>
          <w:tcPr>
            <w:tcW w:w="1357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3.</w:t>
            </w:r>
          </w:p>
        </w:tc>
        <w:tc>
          <w:tcPr>
            <w:tcW w:w="3921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Research Assi</w:t>
            </w:r>
            <w:bookmarkStart w:id="0" w:name="_GoBack"/>
            <w:bookmarkEnd w:id="0"/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stant(Psychology)BPS- 17</w:t>
            </w:r>
          </w:p>
        </w:tc>
        <w:tc>
          <w:tcPr>
            <w:tcW w:w="1458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02</w:t>
            </w:r>
          </w:p>
        </w:tc>
        <w:tc>
          <w:tcPr>
            <w:tcW w:w="2480" w:type="dxa"/>
            <w:tcBorders>
              <w:top w:val="single" w:sz="6" w:space="0" w:color="778899"/>
              <w:left w:val="single" w:sz="6" w:space="0" w:color="778899"/>
              <w:bottom w:val="single" w:sz="6" w:space="0" w:color="778899"/>
              <w:right w:val="single" w:sz="6" w:space="0" w:color="778899"/>
            </w:tcBorders>
            <w:shd w:val="clear" w:color="auto" w:fill="FBFAFB"/>
            <w:hideMark/>
          </w:tcPr>
          <w:p w:rsidR="00F62B72" w:rsidRPr="007E2389" w:rsidRDefault="00F62B72" w:rsidP="00BB4F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</w:pP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First Class Master Degree in the subject </w:t>
            </w:r>
            <w:proofErr w:type="spellStart"/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concerned.OR</w:t>
            </w:r>
            <w:proofErr w:type="spellEnd"/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 xml:space="preserve"> 2</w:t>
            </w: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vertAlign w:val="superscript"/>
                <w:lang w:eastAsia="en-GB"/>
              </w:rPr>
              <w:t>nd</w:t>
            </w:r>
            <w:r w:rsidRPr="007E2389">
              <w:rPr>
                <w:rFonts w:ascii="Times New Roman" w:eastAsia="Times New Roman" w:hAnsi="Times New Roman" w:cs="Times New Roman"/>
                <w:color w:val="000000" w:themeColor="text1"/>
                <w:sz w:val="21"/>
                <w:szCs w:val="21"/>
                <w:lang w:eastAsia="en-GB"/>
              </w:rPr>
              <w:t> Class Master Degree in the subject concerned with 05 years research experience in the relevant field in a University.</w:t>
            </w:r>
          </w:p>
        </w:tc>
      </w:tr>
    </w:tbl>
    <w:p w:rsidR="00F62B72" w:rsidRPr="00F62B72" w:rsidRDefault="00F62B72" w:rsidP="009E34F7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</w:p>
    <w:p w:rsidR="00F62B72" w:rsidRPr="007E2389" w:rsidRDefault="00F62B72" w:rsidP="00F62B72">
      <w:pPr>
        <w:shd w:val="clear" w:color="auto" w:fill="FBFA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en-GB"/>
        </w:rPr>
        <w:t>NOTE:</w:t>
      </w:r>
    </w:p>
    <w:p w:rsidR="00F62B72" w:rsidRPr="007E2389" w:rsidRDefault="00F62B72" w:rsidP="00F62B72">
      <w:pPr>
        <w:shd w:val="clear" w:color="auto" w:fill="FBFA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Those who have already applied for the above mentioned post, advertised in daily </w:t>
      </w:r>
      <w:proofErr w:type="spellStart"/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Aaj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 and </w:t>
      </w: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The News </w:t>
      </w:r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on </w:t>
      </w: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08</w:t>
      </w: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vertAlign w:val="superscript"/>
          <w:lang w:eastAsia="en-GB"/>
        </w:rPr>
        <w:t>th</w:t>
      </w: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u w:val="single"/>
          <w:lang w:eastAsia="en-GB"/>
        </w:rPr>
        <w:t> Feb.2012</w:t>
      </w:r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, need not to apply again.</w:t>
      </w:r>
    </w:p>
    <w:p w:rsidR="00F62B72" w:rsidRPr="007E2389" w:rsidRDefault="00F62B72" w:rsidP="00F62B72">
      <w:pPr>
        <w:shd w:val="clear" w:color="auto" w:fill="FBFAFB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</w:pPr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Complete application forms along with attested photocopies of educational testimonials, experience certificates, No Objection Certificate in case of In-service personnel, a recent passport size photograph, copy of computerized National Identity Card and a bank receipt of </w:t>
      </w:r>
      <w:proofErr w:type="spellStart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Rs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. 600/- to be deposited in account No. 9763-0 in the United Bank Ltd, </w:t>
      </w:r>
      <w:proofErr w:type="spellStart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Naz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 Cinema Road, Peshawar city </w:t>
      </w:r>
      <w:r w:rsidRPr="007E2389">
        <w:rPr>
          <w:rFonts w:ascii="Times New Roman" w:eastAsia="Times New Roman" w:hAnsi="Times New Roman" w:cs="Times New Roman"/>
          <w:b/>
          <w:bCs/>
          <w:color w:val="000000" w:themeColor="text1"/>
          <w:sz w:val="21"/>
          <w:szCs w:val="21"/>
          <w:lang w:eastAsia="en-GB"/>
        </w:rPr>
        <w:t>OR</w:t>
      </w:r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 Bank Draft in the name of Vice Chancellor, in case of out station should reach the office of the Assistant Registrar (Meetings), Shaheed Benazir Bhutto Women University, near </w:t>
      </w:r>
      <w:proofErr w:type="spellStart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Qila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Bala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 </w:t>
      </w:r>
      <w:proofErr w:type="spellStart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>Hisar</w:t>
      </w:r>
      <w:proofErr w:type="spellEnd"/>
      <w:r w:rsidRPr="007E2389">
        <w:rPr>
          <w:rFonts w:ascii="Times New Roman" w:eastAsia="Times New Roman" w:hAnsi="Times New Roman" w:cs="Times New Roman"/>
          <w:color w:val="000000" w:themeColor="text1"/>
          <w:sz w:val="21"/>
          <w:szCs w:val="21"/>
          <w:lang w:eastAsia="en-GB"/>
        </w:rPr>
        <w:t xml:space="preserve"> Peshawar on or before 06.05.2013 Incomplete applications and those received after due date shall not be entertained. Contact number &amp; complete address must be given in the application.</w:t>
      </w:r>
    </w:p>
    <w:p w:rsidR="009E34F7" w:rsidRPr="00F62B72" w:rsidRDefault="009E34F7" w:rsidP="009E34F7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hAnsi="Times New Roman" w:cs="Times New Roman"/>
          <w:b/>
        </w:rPr>
      </w:pPr>
      <w:r w:rsidRPr="00F62B72">
        <w:rPr>
          <w:rFonts w:ascii="Times New Roman" w:eastAsia="Calibri" w:hAnsi="Times New Roman" w:cs="Times New Roman"/>
          <w:b/>
        </w:rPr>
        <w:t xml:space="preserve">Application forms are available on University website. </w:t>
      </w:r>
    </w:p>
    <w:p w:rsidR="009E34F7" w:rsidRPr="00F62B72" w:rsidRDefault="009E34F7" w:rsidP="00084D26">
      <w:pPr>
        <w:tabs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  <w:r w:rsidRPr="00F62B72">
        <w:rPr>
          <w:rFonts w:ascii="Times New Roman" w:eastAsia="Calibri" w:hAnsi="Times New Roman" w:cs="Times New Roman"/>
          <w:b/>
        </w:rPr>
        <w:t xml:space="preserve">Website: </w:t>
      </w:r>
      <w:hyperlink r:id="rId6" w:history="1">
        <w:r w:rsidR="00697354" w:rsidRPr="00F62B72">
          <w:rPr>
            <w:rStyle w:val="Hyperlink"/>
            <w:rFonts w:ascii="Times New Roman" w:eastAsia="Calibri" w:hAnsi="Times New Roman" w:cs="Times New Roman"/>
            <w:b/>
          </w:rPr>
          <w:t>www.sbbwu.edu.pk</w:t>
        </w:r>
      </w:hyperlink>
      <w:r w:rsidRPr="00F62B72">
        <w:rPr>
          <w:rFonts w:ascii="Times New Roman" w:eastAsia="Calibri" w:hAnsi="Times New Roman" w:cs="Times New Roman"/>
          <w:b/>
        </w:rPr>
        <w:t xml:space="preserve"> </w:t>
      </w:r>
    </w:p>
    <w:p w:rsidR="00084D26" w:rsidRPr="00F62B72" w:rsidRDefault="00697354" w:rsidP="00F62B72">
      <w:pPr>
        <w:tabs>
          <w:tab w:val="left" w:pos="540"/>
          <w:tab w:val="left" w:pos="7260"/>
        </w:tabs>
        <w:spacing w:after="0" w:line="360" w:lineRule="auto"/>
        <w:ind w:left="-187"/>
        <w:jc w:val="both"/>
        <w:rPr>
          <w:rFonts w:ascii="Times New Roman" w:eastAsia="Calibri" w:hAnsi="Times New Roman" w:cs="Times New Roman"/>
          <w:b/>
        </w:rPr>
      </w:pPr>
      <w:r w:rsidRPr="00F62B72">
        <w:rPr>
          <w:rFonts w:ascii="Times New Roman" w:hAnsi="Times New Roman" w:cs="Times New Roman"/>
          <w:b/>
          <w:sz w:val="20"/>
          <w:szCs w:val="20"/>
        </w:rPr>
        <w:t>Shaheed Benazir Bhutto Women University, Peshawar reserves the right to increase or decrease the number of posts</w:t>
      </w:r>
      <w:r w:rsidR="001956B7" w:rsidRPr="00F62B72">
        <w:rPr>
          <w:rFonts w:ascii="Times New Roman" w:hAnsi="Times New Roman" w:cs="Times New Roman"/>
          <w:b/>
          <w:sz w:val="20"/>
          <w:szCs w:val="20"/>
        </w:rPr>
        <w:t xml:space="preserve"> or</w:t>
      </w:r>
      <w:r w:rsidRPr="00F62B72">
        <w:rPr>
          <w:rFonts w:ascii="Times New Roman" w:hAnsi="Times New Roman" w:cs="Times New Roman"/>
          <w:b/>
          <w:sz w:val="20"/>
          <w:szCs w:val="20"/>
        </w:rPr>
        <w:t xml:space="preserve"> not to fill any post and reject any application.</w:t>
      </w:r>
    </w:p>
    <w:p w:rsidR="00E4443C" w:rsidRPr="00F62B72" w:rsidRDefault="00E4443C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</w:p>
    <w:p w:rsidR="009E34F7" w:rsidRPr="00F62B72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62B72">
        <w:rPr>
          <w:rFonts w:ascii="Times New Roman" w:eastAsia="Calibri" w:hAnsi="Times New Roman" w:cs="Times New Roman"/>
          <w:b/>
        </w:rPr>
        <w:t>Assistant Registrar (Meetings)</w:t>
      </w:r>
    </w:p>
    <w:p w:rsidR="009E34F7" w:rsidRPr="00F62B72" w:rsidRDefault="009E34F7" w:rsidP="009E34F7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62B72">
        <w:rPr>
          <w:rFonts w:ascii="Times New Roman" w:eastAsia="Calibri" w:hAnsi="Times New Roman" w:cs="Times New Roman"/>
          <w:b/>
        </w:rPr>
        <w:t>Shaheed Benazir Bhutto Women University, Peshawar</w:t>
      </w:r>
    </w:p>
    <w:p w:rsidR="009E34F7" w:rsidRPr="00F62B72" w:rsidRDefault="009E34F7" w:rsidP="006D0E3B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F62B72">
        <w:rPr>
          <w:rFonts w:ascii="Times New Roman" w:eastAsia="Calibri" w:hAnsi="Times New Roman" w:cs="Times New Roman"/>
          <w:b/>
        </w:rPr>
        <w:t>Phone No. 091-9239751</w:t>
      </w:r>
    </w:p>
    <w:sectPr w:rsidR="009E34F7" w:rsidRPr="00F62B72" w:rsidSect="00044FE5">
      <w:pgSz w:w="12240" w:h="15840"/>
      <w:pgMar w:top="117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NewTmeRom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24C21"/>
    <w:multiLevelType w:val="hybridMultilevel"/>
    <w:tmpl w:val="B4827BE4"/>
    <w:lvl w:ilvl="0" w:tplc="DB9693CE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37341C2"/>
    <w:multiLevelType w:val="hybridMultilevel"/>
    <w:tmpl w:val="F46C7798"/>
    <w:lvl w:ilvl="0" w:tplc="9EB65C0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4F7"/>
    <w:rsid w:val="000022C5"/>
    <w:rsid w:val="00044FE5"/>
    <w:rsid w:val="00055D4D"/>
    <w:rsid w:val="00066B6A"/>
    <w:rsid w:val="00084D26"/>
    <w:rsid w:val="000C07C7"/>
    <w:rsid w:val="000E1DD3"/>
    <w:rsid w:val="000F3020"/>
    <w:rsid w:val="001871F8"/>
    <w:rsid w:val="001956B7"/>
    <w:rsid w:val="001A1919"/>
    <w:rsid w:val="001D7375"/>
    <w:rsid w:val="00200998"/>
    <w:rsid w:val="00203D2F"/>
    <w:rsid w:val="00210EA9"/>
    <w:rsid w:val="00263CDA"/>
    <w:rsid w:val="00270716"/>
    <w:rsid w:val="00282887"/>
    <w:rsid w:val="002B381A"/>
    <w:rsid w:val="003337AE"/>
    <w:rsid w:val="00362C86"/>
    <w:rsid w:val="003863F1"/>
    <w:rsid w:val="003919EE"/>
    <w:rsid w:val="003D1F63"/>
    <w:rsid w:val="003F1770"/>
    <w:rsid w:val="003F51BD"/>
    <w:rsid w:val="004B7B4C"/>
    <w:rsid w:val="0050602F"/>
    <w:rsid w:val="00597FF5"/>
    <w:rsid w:val="005E7057"/>
    <w:rsid w:val="005E7F1A"/>
    <w:rsid w:val="0062304F"/>
    <w:rsid w:val="00697354"/>
    <w:rsid w:val="006A0841"/>
    <w:rsid w:val="006A38CF"/>
    <w:rsid w:val="006D0E3B"/>
    <w:rsid w:val="006E6E57"/>
    <w:rsid w:val="0072331B"/>
    <w:rsid w:val="00731CB5"/>
    <w:rsid w:val="00742199"/>
    <w:rsid w:val="00790874"/>
    <w:rsid w:val="00796C69"/>
    <w:rsid w:val="007A2A21"/>
    <w:rsid w:val="007A5102"/>
    <w:rsid w:val="007F49F3"/>
    <w:rsid w:val="0080123F"/>
    <w:rsid w:val="00807FE3"/>
    <w:rsid w:val="008260C5"/>
    <w:rsid w:val="00851396"/>
    <w:rsid w:val="00857425"/>
    <w:rsid w:val="008D1F35"/>
    <w:rsid w:val="008F2B59"/>
    <w:rsid w:val="009441CA"/>
    <w:rsid w:val="009732E8"/>
    <w:rsid w:val="009C09F4"/>
    <w:rsid w:val="009E34F7"/>
    <w:rsid w:val="009E7CC0"/>
    <w:rsid w:val="009F0DF2"/>
    <w:rsid w:val="009F1085"/>
    <w:rsid w:val="00A066F2"/>
    <w:rsid w:val="00A5215C"/>
    <w:rsid w:val="00A653A3"/>
    <w:rsid w:val="00AC29F6"/>
    <w:rsid w:val="00B05387"/>
    <w:rsid w:val="00B724E3"/>
    <w:rsid w:val="00B84A48"/>
    <w:rsid w:val="00BD2BCC"/>
    <w:rsid w:val="00BF6111"/>
    <w:rsid w:val="00C10518"/>
    <w:rsid w:val="00C23771"/>
    <w:rsid w:val="00C27F5E"/>
    <w:rsid w:val="00CD5195"/>
    <w:rsid w:val="00D5747E"/>
    <w:rsid w:val="00D97E27"/>
    <w:rsid w:val="00DA09A5"/>
    <w:rsid w:val="00E1376A"/>
    <w:rsid w:val="00E415EE"/>
    <w:rsid w:val="00E4443C"/>
    <w:rsid w:val="00E67E8C"/>
    <w:rsid w:val="00E810BC"/>
    <w:rsid w:val="00E81723"/>
    <w:rsid w:val="00F50C65"/>
    <w:rsid w:val="00F62B72"/>
    <w:rsid w:val="00F93AC9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C9F9AC-B3E4-4C48-8F55-284885964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C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E34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2B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97354"/>
    <w:rPr>
      <w:color w:val="0000FF" w:themeColor="hyperlink"/>
      <w:u w:val="single"/>
    </w:rPr>
  </w:style>
  <w:style w:type="paragraph" w:customStyle="1" w:styleId="Default">
    <w:name w:val="Default"/>
    <w:rsid w:val="001956B7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bbwu.edu.p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Meeting</dc:creator>
  <cp:lastModifiedBy>Administrator</cp:lastModifiedBy>
  <cp:revision>2</cp:revision>
  <cp:lastPrinted>2015-12-03T10:33:00Z</cp:lastPrinted>
  <dcterms:created xsi:type="dcterms:W3CDTF">2018-02-28T04:36:00Z</dcterms:created>
  <dcterms:modified xsi:type="dcterms:W3CDTF">2018-02-28T04:36:00Z</dcterms:modified>
</cp:coreProperties>
</file>